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7C5E" w14:textId="0D20CB12" w:rsidR="001847AF" w:rsidRPr="003C1FF8" w:rsidRDefault="00ED742F" w:rsidP="00E730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RENCONTRE</w:t>
      </w:r>
      <w:r w:rsidR="00DA5176" w:rsidRPr="003C1FF8">
        <w:rPr>
          <w:b/>
          <w:sz w:val="28"/>
          <w:szCs w:val="28"/>
        </w:rPr>
        <w:t xml:space="preserve"> INTER ECOLES </w:t>
      </w:r>
      <w:r w:rsidR="00445666" w:rsidRPr="003C1FF8">
        <w:rPr>
          <w:b/>
          <w:sz w:val="28"/>
          <w:szCs w:val="28"/>
        </w:rPr>
        <w:t>MONTREUIL 1 et 2</w:t>
      </w:r>
    </w:p>
    <w:p w14:paraId="248F3C7D" w14:textId="6FE177C7" w:rsidR="00A67594" w:rsidRDefault="00DA5176" w:rsidP="001773A8">
      <w:pPr>
        <w:jc w:val="center"/>
        <w:rPr>
          <w:b/>
          <w:sz w:val="24"/>
          <w:szCs w:val="24"/>
        </w:rPr>
      </w:pPr>
      <w:r w:rsidRPr="001773A8">
        <w:rPr>
          <w:b/>
          <w:sz w:val="24"/>
          <w:szCs w:val="24"/>
        </w:rPr>
        <w:t xml:space="preserve">Avec la participation des membres du </w:t>
      </w:r>
      <w:r w:rsidR="00BC324D" w:rsidRPr="001773A8">
        <w:rPr>
          <w:b/>
          <w:sz w:val="24"/>
          <w:szCs w:val="24"/>
        </w:rPr>
        <w:t xml:space="preserve">club de </w:t>
      </w:r>
      <w:r w:rsidR="00ED742F">
        <w:rPr>
          <w:b/>
          <w:sz w:val="24"/>
          <w:szCs w:val="24"/>
        </w:rPr>
        <w:t>Patinage</w:t>
      </w:r>
      <w:r w:rsidR="00BC324D" w:rsidRPr="001773A8">
        <w:rPr>
          <w:b/>
          <w:sz w:val="24"/>
          <w:szCs w:val="24"/>
        </w:rPr>
        <w:t xml:space="preserve"> de Montreuil</w:t>
      </w:r>
    </w:p>
    <w:p w14:paraId="31BC873B" w14:textId="37BCFC90" w:rsidR="00B15CCB" w:rsidRDefault="00B15CCB" w:rsidP="001773A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2392E" wp14:editId="66DA766E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572000" cy="1257300"/>
                <wp:effectExtent l="0" t="0" r="254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5931" w14:textId="14903B73" w:rsidR="00626DD5" w:rsidRPr="00ED742F" w:rsidRDefault="00626DD5" w:rsidP="002210C4">
                            <w:pPr>
                              <w:spacing w:after="0"/>
                              <w:jc w:val="center"/>
                              <w:rPr>
                                <w:b/>
                                <w:color w:val="B2A1C7" w:themeColor="accent4" w:themeTint="99"/>
                                <w:sz w:val="36"/>
                                <w:szCs w:val="36"/>
                              </w:rPr>
                            </w:pPr>
                            <w:r w:rsidRPr="00ED742F">
                              <w:rPr>
                                <w:b/>
                                <w:color w:val="B2A1C7" w:themeColor="accent4" w:themeTint="99"/>
                                <w:sz w:val="36"/>
                                <w:szCs w:val="36"/>
                              </w:rPr>
                              <w:t>PATINAGE</w:t>
                            </w:r>
                          </w:p>
                          <w:p w14:paraId="149AF430" w14:textId="4637D36B" w:rsidR="00626DD5" w:rsidRDefault="00AA304B" w:rsidP="002210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JEU</w:t>
                            </w:r>
                            <w:r w:rsidRPr="00177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>MAI  201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4A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Matin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classes de CP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CP-CE1</w:t>
                            </w:r>
                          </w:p>
                          <w:p w14:paraId="236F0ACD" w14:textId="3A349F70" w:rsidR="00384AFA" w:rsidRDefault="00AA304B" w:rsidP="00384A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JEU</w:t>
                            </w:r>
                            <w:r w:rsidRPr="00177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>MAI  201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 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classes de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CP et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CE1</w:t>
                            </w:r>
                          </w:p>
                          <w:p w14:paraId="0FB3C943" w14:textId="60872313" w:rsidR="00AA304B" w:rsidRDefault="00AA304B" w:rsidP="00384A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Pr="00177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>MAI  201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AA3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Matin   </w:t>
                            </w:r>
                            <w:r w:rsidR="00F448D8">
                              <w:rPr>
                                <w:b/>
                                <w:sz w:val="24"/>
                                <w:szCs w:val="24"/>
                              </w:rPr>
                              <w:t>4 classes de CE1</w:t>
                            </w:r>
                          </w:p>
                          <w:p w14:paraId="5A640E96" w14:textId="74BDFBB4" w:rsidR="00F448D8" w:rsidRDefault="00F448D8" w:rsidP="00F448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Pr="00177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  201</w:t>
                            </w:r>
                            <w:r w:rsidR="00E2466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AA3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   4 classes de CE2</w:t>
                            </w:r>
                          </w:p>
                          <w:p w14:paraId="437AD5AC" w14:textId="77777777" w:rsidR="00F448D8" w:rsidRDefault="00F448D8" w:rsidP="00384A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EC89EE" w14:textId="77777777" w:rsidR="00AA304B" w:rsidRDefault="00AA304B" w:rsidP="00F96F1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6A341E" w14:textId="77777777" w:rsidR="00384AFA" w:rsidRPr="001773A8" w:rsidRDefault="00384AFA" w:rsidP="00384A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2392E" id="Rectangle 3" o:spid="_x0000_s1026" style="position:absolute;left:0;text-align:left;margin-left:1in;margin-top:3.95pt;width:5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B9KQIAAEgEAAAOAAAAZHJzL2Uyb0RvYy54bWysVF1v0zAUfUfiP1h+p0m6lm1R02nqKEIa&#10;MDH4AY7jJBb+4tptWn79rp22a+EN0QfLN/f6+Nxzrru422lFtgK8tKaixSSnRBhuG2m6iv74vn53&#10;Q4kPzDRMWSMquhee3i3fvlkMrhRT21vVCCAIYnw5uIr2IbgyyzzvhWZ+Yp0wmGwtaBYwhC5rgA2I&#10;rlU2zfP32WChcWC58B6/PoxJukz4bSt4+Nq2XgSiKorcQlohrXVcs+WClR0w10t+oMH+gYVm0uCl&#10;J6gHFhjZgPwLSksO1ts2TLjVmW1byUXqAbsp8j+6ee6ZE6kXFMe7k0z+/8HyL9snILJB7ygxTKNF&#10;31A0ZjolyFWUZ3C+xKpn9wSxQe8eLf/pibGrHqvEPYAdesEaJFXE+uziQAw8HiX18Nk2iM42wSal&#10;di3oCIgakF0yZH8yROwC4fhxNr9Gk9E3jrliOr++wiDewcrjcQc+fBRWk7ipKCD5BM+2jz6MpceS&#10;RN8q2aylUimArl4pIFuG07FOvwO6Py9ThgwVvZ1P5wn5IufPIfL8Ol8dCV6UaRlwzJXUFb3BhsYu&#10;WBl1+2AapMnKwKQa99idMgcho3ajB2FX77AwClrbZo+Sgh3HGZ8fbnoLvykZcJQr6n9tGAhK1CeD&#10;ttwWs1mc/RQkSSmB80x9nmGGI1RFAyXjdhXG97JxILsebyqSDMbeo5WtTCK/sjrwxnFNNh2eVnwP&#10;53Gqev0DWL4AAAD//wMAUEsDBBQABgAIAAAAIQAYpEkq3gAAAAkBAAAPAAAAZHJzL2Rvd25yZXYu&#10;eG1sTI/BTsMwEETvSPyDtUjcqE1VmjTEqRCIA6AK0VbA0Y2XJCJeR7Hbmr9ne4Lj06xm35TL5Hpx&#10;wDF0njRcTxQIpNrbjhoN283jVQ4iREPW9J5Qww8GWFbnZ6UprD/SGx7WsRFcQqEwGtoYh0LKULfo&#10;TJj4AYmzLz86ExnHRtrRHLnc9XKq1Fw60xF/aM2A9y3W3+u90/D08ZxlL6v02nyqJtX04N7z6LS+&#10;vEh3tyAipvh3DCd9VoeKnXZ+TzaInnk24y1RQ7YAwXk+P/FOw1TdLEBWpfy/oPoFAAD//wMAUEsB&#10;Ai0AFAAGAAgAAAAhALaDOJL+AAAA4QEAABMAAAAAAAAAAAAAAAAAAAAAAFtDb250ZW50X1R5cGVz&#10;XS54bWxQSwECLQAUAAYACAAAACEAOP0h/9YAAACUAQAACwAAAAAAAAAAAAAAAAAvAQAAX3JlbHMv&#10;LnJlbHNQSwECLQAUAAYACAAAACEA9CNQfSkCAABIBAAADgAAAAAAAAAAAAAAAAAuAgAAZHJzL2Uy&#10;b0RvYy54bWxQSwECLQAUAAYACAAAACEAGKRJKt4AAAAJAQAADwAAAAAAAAAAAAAAAACDBAAAZHJz&#10;L2Rvd25yZXYueG1sUEsFBgAAAAAEAAQA8wAAAI4FAAAAAA==&#10;" strokecolor="#0070c0">
                <v:textbox>
                  <w:txbxContent>
                    <w:p w14:paraId="03B65931" w14:textId="14903B73" w:rsidR="00626DD5" w:rsidRPr="00ED742F" w:rsidRDefault="00626DD5" w:rsidP="002210C4">
                      <w:pPr>
                        <w:spacing w:after="0"/>
                        <w:jc w:val="center"/>
                        <w:rPr>
                          <w:b/>
                          <w:color w:val="B2A1C7" w:themeColor="accent4" w:themeTint="99"/>
                          <w:sz w:val="36"/>
                          <w:szCs w:val="36"/>
                        </w:rPr>
                      </w:pPr>
                      <w:r w:rsidRPr="00ED742F">
                        <w:rPr>
                          <w:b/>
                          <w:color w:val="B2A1C7" w:themeColor="accent4" w:themeTint="99"/>
                          <w:sz w:val="36"/>
                          <w:szCs w:val="36"/>
                        </w:rPr>
                        <w:t>PATINAGE</w:t>
                      </w:r>
                    </w:p>
                    <w:p w14:paraId="149AF430" w14:textId="4637D36B" w:rsidR="00626DD5" w:rsidRDefault="00AA304B" w:rsidP="002210C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JEU</w:t>
                      </w:r>
                      <w:r w:rsidRPr="001773A8">
                        <w:rPr>
                          <w:b/>
                          <w:sz w:val="24"/>
                          <w:szCs w:val="24"/>
                        </w:rPr>
                        <w:t xml:space="preserve">DI 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>MAI  201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84AFA">
                        <w:rPr>
                          <w:b/>
                          <w:sz w:val="24"/>
                          <w:szCs w:val="24"/>
                        </w:rPr>
                        <w:t xml:space="preserve">Matin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classes de CP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 xml:space="preserve"> et CP-CE1</w:t>
                      </w:r>
                    </w:p>
                    <w:p w14:paraId="236F0ACD" w14:textId="3A349F70" w:rsidR="00384AFA" w:rsidRDefault="00AA304B" w:rsidP="00384A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JEU</w:t>
                      </w:r>
                      <w:r w:rsidRPr="001773A8">
                        <w:rPr>
                          <w:b/>
                          <w:sz w:val="24"/>
                          <w:szCs w:val="24"/>
                        </w:rPr>
                        <w:t xml:space="preserve">DI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>MAI  201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 xml:space="preserve"> AM 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classes de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 xml:space="preserve">CP et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CE1</w:t>
                      </w:r>
                    </w:p>
                    <w:p w14:paraId="0FB3C943" w14:textId="60872313" w:rsidR="00AA304B" w:rsidRDefault="00AA304B" w:rsidP="00384A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VENDREDI </w:t>
                      </w:r>
                      <w:r w:rsidRPr="001773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>MAI  201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AA3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Matin   </w:t>
                      </w:r>
                      <w:r w:rsidR="00F448D8">
                        <w:rPr>
                          <w:b/>
                          <w:sz w:val="24"/>
                          <w:szCs w:val="24"/>
                        </w:rPr>
                        <w:t>4 clas</w:t>
                      </w:r>
                      <w:bookmarkStart w:id="1" w:name="_GoBack"/>
                      <w:bookmarkEnd w:id="1"/>
                      <w:r w:rsidR="00F448D8">
                        <w:rPr>
                          <w:b/>
                          <w:sz w:val="24"/>
                          <w:szCs w:val="24"/>
                        </w:rPr>
                        <w:t>ses de CE1</w:t>
                      </w:r>
                    </w:p>
                    <w:p w14:paraId="5A640E96" w14:textId="74BDFBB4" w:rsidR="00F448D8" w:rsidRDefault="00F448D8" w:rsidP="00F448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VENDREDI </w:t>
                      </w:r>
                      <w:r w:rsidRPr="001773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MAI  201</w:t>
                      </w:r>
                      <w:r w:rsidR="00E2466A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AA3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AM   4 classes de CE2</w:t>
                      </w:r>
                    </w:p>
                    <w:p w14:paraId="437AD5AC" w14:textId="77777777" w:rsidR="00F448D8" w:rsidRDefault="00F448D8" w:rsidP="00384A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EC89EE" w14:textId="77777777" w:rsidR="00AA304B" w:rsidRDefault="00AA304B" w:rsidP="00F96F1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6A341E" w14:textId="77777777" w:rsidR="00384AFA" w:rsidRPr="001773A8" w:rsidRDefault="00384AFA" w:rsidP="00384A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1F260E" w14:textId="77777777" w:rsidR="002210C4" w:rsidRPr="001773A8" w:rsidRDefault="002210C4" w:rsidP="001773A8">
      <w:pPr>
        <w:jc w:val="center"/>
        <w:rPr>
          <w:b/>
          <w:sz w:val="24"/>
          <w:szCs w:val="24"/>
        </w:rPr>
      </w:pPr>
    </w:p>
    <w:p w14:paraId="753B4CB0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7EF9F34B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55F79216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13AEBE05" w14:textId="77777777" w:rsidR="00B15CCB" w:rsidRDefault="00B15CCB" w:rsidP="002210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</w:rPr>
      </w:pPr>
    </w:p>
    <w:p w14:paraId="17F4BF48" w14:textId="77777777" w:rsidR="00BF1A35" w:rsidRDefault="00BF1A35" w:rsidP="002210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</w:rPr>
      </w:pPr>
    </w:p>
    <w:p w14:paraId="2E89FC43" w14:textId="46D4E8FE" w:rsidR="003C1FF8" w:rsidRPr="00DA1864" w:rsidRDefault="003C1FF8" w:rsidP="002210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" w:hAnsi="TimesNewRoman" w:cs="TimesNewRoman"/>
        </w:rPr>
      </w:pPr>
      <w:r w:rsidRPr="00DA1864">
        <w:rPr>
          <w:rFonts w:ascii="TimesNewRoman" w:hAnsi="TimesNewRoman" w:cs="TimesNewRoman"/>
        </w:rPr>
        <w:t xml:space="preserve">Vous trouverez les informations </w:t>
      </w:r>
      <w:r w:rsidR="002210C4">
        <w:rPr>
          <w:rFonts w:ascii="TimesNewRoman" w:hAnsi="TimesNewRoman" w:cs="TimesNewRoman"/>
        </w:rPr>
        <w:t>relatives</w:t>
      </w:r>
      <w:r w:rsidRPr="00DA1864">
        <w:rPr>
          <w:rFonts w:ascii="TimesNewRoman" w:hAnsi="TimesNewRoman" w:cs="TimesNewRoman"/>
        </w:rPr>
        <w:t xml:space="preserve"> </w:t>
      </w:r>
      <w:r w:rsidR="00ED742F">
        <w:rPr>
          <w:rFonts w:ascii="TimesNewRoman" w:hAnsi="TimesNewRoman" w:cs="TimesNewRoman"/>
        </w:rPr>
        <w:t>à la rencontre Rollers</w:t>
      </w:r>
      <w:r w:rsidR="002210C4">
        <w:rPr>
          <w:rFonts w:ascii="TimesNewRoman" w:hAnsi="TimesNewRoman" w:cs="TimesNewRoman"/>
        </w:rPr>
        <w:t xml:space="preserve"> inter écoles</w:t>
      </w:r>
    </w:p>
    <w:p w14:paraId="7E9F6FBA" w14:textId="77777777" w:rsidR="003C1FF8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79811BA5" w14:textId="64A00AEF" w:rsidR="003C1FF8" w:rsidRDefault="003C1FF8" w:rsidP="00AA3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A1864">
        <w:rPr>
          <w:rFonts w:ascii="TimesNewRoman" w:hAnsi="TimesNewRoman" w:cs="TimesNewRoman"/>
          <w:b/>
        </w:rPr>
        <w:t>Lieu de la rencontre</w:t>
      </w:r>
      <w:r w:rsidRPr="00DA1864">
        <w:rPr>
          <w:rFonts w:ascii="TimesNewRoman" w:hAnsi="TimesNewRoman" w:cs="TimesNewRoman"/>
        </w:rPr>
        <w:t xml:space="preserve"> : </w:t>
      </w:r>
      <w:r>
        <w:rPr>
          <w:rFonts w:ascii="TimesNewRoman" w:hAnsi="TimesNewRoman" w:cs="TimesNewRoman"/>
        </w:rPr>
        <w:t xml:space="preserve">Gymnase </w:t>
      </w:r>
      <w:r w:rsidR="00BE6476">
        <w:rPr>
          <w:rFonts w:ascii="TimesNewRoman" w:hAnsi="TimesNewRoman" w:cs="TimesNewRoman"/>
        </w:rPr>
        <w:t>H. Wallon</w:t>
      </w:r>
      <w:r w:rsidRPr="00DA1864">
        <w:rPr>
          <w:rFonts w:ascii="TimesNewRoman" w:hAnsi="TimesNewRoman" w:cs="TimesNewRoman"/>
        </w:rPr>
        <w:t xml:space="preserve">– </w:t>
      </w:r>
      <w:r w:rsidR="00BE6476">
        <w:rPr>
          <w:rFonts w:ascii="TimesNewRoman" w:hAnsi="TimesNewRoman" w:cs="TimesNewRoman"/>
        </w:rPr>
        <w:t xml:space="preserve">5 rue Henri Wallon  </w:t>
      </w:r>
      <w:r w:rsidRPr="00DA1864">
        <w:rPr>
          <w:rFonts w:ascii="TimesNewRoman" w:hAnsi="TimesNewRoman" w:cs="TimesNewRoman"/>
        </w:rPr>
        <w:t>93100 Montreuil</w:t>
      </w:r>
    </w:p>
    <w:p w14:paraId="6341F969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50A1FE3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194A04D" w14:textId="77777777" w:rsidR="00BF57B9" w:rsidRDefault="00BF57B9" w:rsidP="00BF57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  <w:r w:rsidRPr="001773A8">
        <w:rPr>
          <w:rFonts w:ascii="TimesNewRoman" w:hAnsi="TimesNewRoman" w:cs="TimesNewRoman"/>
          <w:b/>
          <w:color w:val="943634"/>
          <w:lang w:eastAsia="fr-FR"/>
        </w:rPr>
        <w:t>CHAQUE CLASSE SERA MUNIE D’UNE TROUSSE À PHARMACIE</w:t>
      </w:r>
      <w:r>
        <w:rPr>
          <w:rFonts w:ascii="TimesNewRoman" w:hAnsi="TimesNewRoman" w:cs="TimesNewRoman"/>
          <w:b/>
          <w:color w:val="943634"/>
          <w:lang w:eastAsia="fr-FR"/>
        </w:rPr>
        <w:t xml:space="preserve"> ET PAI (éventuels)</w:t>
      </w:r>
    </w:p>
    <w:p w14:paraId="20763324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503B695" w14:textId="77777777" w:rsidR="003C1FF8" w:rsidRPr="00DA1864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tbl>
      <w:tblPr>
        <w:tblpPr w:leftFromText="141" w:rightFromText="141" w:vertAnchor="page" w:horzAnchor="page" w:tblpX="1009" w:tblpY="7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15"/>
      </w:tblGrid>
      <w:tr w:rsidR="00BF57B9" w:rsidRPr="002D73C1" w14:paraId="5E19D6E3" w14:textId="77777777" w:rsidTr="00AA304B">
        <w:trPr>
          <w:trHeight w:val="1122"/>
        </w:trPr>
        <w:tc>
          <w:tcPr>
            <w:tcW w:w="1951" w:type="dxa"/>
          </w:tcPr>
          <w:p w14:paraId="6353EA73" w14:textId="31B1E585" w:rsidR="002210C4" w:rsidRPr="00BF57B9" w:rsidRDefault="002210C4" w:rsidP="00BF57B9">
            <w:pPr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 xml:space="preserve">1. Equipes </w:t>
            </w:r>
          </w:p>
        </w:tc>
        <w:tc>
          <w:tcPr>
            <w:tcW w:w="8315" w:type="dxa"/>
          </w:tcPr>
          <w:p w14:paraId="424B105C" w14:textId="47EA7998" w:rsidR="002210C4" w:rsidRPr="00BF57B9" w:rsidRDefault="00054058" w:rsidP="00BF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Chaque classe présentera </w:t>
            </w:r>
            <w:r w:rsidR="00BE6476" w:rsidRPr="00BF57B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D528DB" w:rsidRPr="00BF57B9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BE6476" w:rsidRPr="00BF57B9">
              <w:rPr>
                <w:rFonts w:ascii="TimesNewRoman" w:hAnsi="TimesNewRoman" w:cs="TimesNewRoman"/>
                <w:sz w:val="24"/>
                <w:szCs w:val="24"/>
              </w:rPr>
              <w:t xml:space="preserve"> équipes hétérogènes pour les jeux et l’endurance</w:t>
            </w:r>
            <w:r w:rsidR="00626DD5" w:rsidRPr="00BF57B9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4C33228C" w14:textId="54D4A70C" w:rsidR="00BE6476" w:rsidRPr="00AA35B3" w:rsidRDefault="00BE6476" w:rsidP="00BF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A35B3">
              <w:rPr>
                <w:rFonts w:ascii="TimesNewRoman" w:hAnsi="TimesNewRoman" w:cs="TimesNewRoman"/>
                <w:b/>
                <w:sz w:val="24"/>
                <w:szCs w:val="24"/>
              </w:rPr>
              <w:t>Les équipes seront réalisées en amont dans les classes</w:t>
            </w:r>
            <w:r w:rsidR="00626DD5" w:rsidRPr="00AA35B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sur le document </w:t>
            </w:r>
            <w:r w:rsidR="00471A0C" w:rsidRPr="00AA35B3">
              <w:rPr>
                <w:rFonts w:ascii="TimesNewRoman" w:hAnsi="TimesNewRoman" w:cs="TimesNewRoman"/>
                <w:b/>
                <w:sz w:val="24"/>
                <w:szCs w:val="24"/>
              </w:rPr>
              <w:t>« </w:t>
            </w:r>
            <w:r w:rsidR="00626DD5" w:rsidRPr="00AA35B3">
              <w:rPr>
                <w:rFonts w:ascii="TimesNewRoman" w:hAnsi="TimesNewRoman" w:cs="TimesNewRoman"/>
                <w:b/>
                <w:sz w:val="24"/>
                <w:szCs w:val="24"/>
              </w:rPr>
              <w:t>Rotation des ateliers</w:t>
            </w:r>
            <w:r w:rsidR="00471A0C" w:rsidRPr="00AA35B3">
              <w:rPr>
                <w:rFonts w:ascii="TimesNewRoman" w:hAnsi="TimesNewRoman" w:cs="TimesNewRoman"/>
                <w:b/>
                <w:sz w:val="24"/>
                <w:szCs w:val="24"/>
              </w:rPr>
              <w:t> »</w:t>
            </w:r>
            <w:r w:rsidR="00626DD5" w:rsidRPr="00AA35B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. </w:t>
            </w:r>
          </w:p>
          <w:p w14:paraId="75050EE8" w14:textId="12A8666B" w:rsidR="00626DD5" w:rsidRPr="00BF57B9" w:rsidRDefault="00626DD5" w:rsidP="00BF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>Merci de renseigner le</w:t>
            </w:r>
            <w:r w:rsidR="00471A0C" w:rsidRPr="00BF57B9"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 tableau</w:t>
            </w:r>
            <w:r w:rsidR="00471A0C" w:rsidRPr="00BF57B9">
              <w:rPr>
                <w:rFonts w:ascii="TimesNewRoman" w:hAnsi="TimesNewRoman" w:cs="TimesNewRoman"/>
                <w:sz w:val="24"/>
                <w:szCs w:val="24"/>
              </w:rPr>
              <w:t>x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 en notifiant en premier les patineurs débutants</w:t>
            </w:r>
            <w:r w:rsidR="00866915" w:rsidRPr="00BF57B9">
              <w:rPr>
                <w:rFonts w:ascii="TimesNewRoman" w:hAnsi="TimesNewRoman" w:cs="TimesNewRoman"/>
                <w:sz w:val="24"/>
                <w:szCs w:val="24"/>
              </w:rPr>
              <w:t>, niveau 1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 (au nombre de 2), les patineurs moyens</w:t>
            </w:r>
            <w:r w:rsidR="00866915" w:rsidRPr="00BF57B9">
              <w:rPr>
                <w:rFonts w:ascii="TimesNewRoman" w:hAnsi="TimesNewRoman" w:cs="TimesNewRoman"/>
                <w:sz w:val="24"/>
                <w:szCs w:val="24"/>
              </w:rPr>
              <w:t>, niveau 2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 (au nombre de 3) puis les patineurs confirmés</w:t>
            </w:r>
            <w:r w:rsidR="00866915" w:rsidRPr="00BF57B9">
              <w:rPr>
                <w:rFonts w:ascii="TimesNewRoman" w:hAnsi="TimesNewRoman" w:cs="TimesNewRoman"/>
                <w:sz w:val="24"/>
                <w:szCs w:val="24"/>
              </w:rPr>
              <w:t>, niveau 3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 (au nombre de 3) pour permettre une organisation plus fluide au démarrage des parcours. </w:t>
            </w:r>
          </w:p>
        </w:tc>
      </w:tr>
      <w:tr w:rsidR="00BF57B9" w:rsidRPr="002D73C1" w14:paraId="138AC02F" w14:textId="77777777" w:rsidTr="00AA304B">
        <w:trPr>
          <w:trHeight w:val="1710"/>
        </w:trPr>
        <w:tc>
          <w:tcPr>
            <w:tcW w:w="1951" w:type="dxa"/>
            <w:vAlign w:val="center"/>
          </w:tcPr>
          <w:p w14:paraId="20559F01" w14:textId="06387C6A" w:rsidR="002210C4" w:rsidRPr="00BF57B9" w:rsidRDefault="002210C4" w:rsidP="00BF57B9">
            <w:pPr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 xml:space="preserve">2. </w:t>
            </w:r>
            <w:r w:rsidR="00BE6476" w:rsidRPr="00BF57B9">
              <w:rPr>
                <w:rFonts w:cs="Calibri"/>
                <w:sz w:val="24"/>
                <w:szCs w:val="24"/>
              </w:rPr>
              <w:t>Espaces d’évolution</w:t>
            </w:r>
          </w:p>
        </w:tc>
        <w:tc>
          <w:tcPr>
            <w:tcW w:w="8315" w:type="dxa"/>
            <w:vAlign w:val="center"/>
          </w:tcPr>
          <w:p w14:paraId="762E8BEF" w14:textId="781FCC34" w:rsidR="00BE6476" w:rsidRPr="00BF57B9" w:rsidRDefault="00BE6476" w:rsidP="00BF57B9">
            <w:pPr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3 parcours techniques </w:t>
            </w:r>
            <w:r w:rsidR="00471A0C" w:rsidRPr="00BF57B9">
              <w:rPr>
                <w:rFonts w:ascii="TimesNewRoman" w:hAnsi="TimesNewRoman" w:cs="TimesNewRoman"/>
                <w:sz w:val="24"/>
                <w:szCs w:val="24"/>
              </w:rPr>
              <w:t xml:space="preserve">de difficulté croissante 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>sur l’aire goudronnée devant le gymnase</w:t>
            </w:r>
          </w:p>
          <w:p w14:paraId="140030A4" w14:textId="13F94574" w:rsidR="00BE6476" w:rsidRPr="00BF57B9" w:rsidRDefault="004154EE" w:rsidP="00BF57B9">
            <w:pPr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BE6476" w:rsidRPr="00BF57B9">
              <w:rPr>
                <w:rFonts w:ascii="TimesNewRoman" w:hAnsi="TimesNewRoman" w:cs="TimesNewRoman"/>
                <w:sz w:val="24"/>
                <w:szCs w:val="24"/>
              </w:rPr>
              <w:t xml:space="preserve"> espaces de jeux à l’intérieur du  gymnase</w:t>
            </w:r>
          </w:p>
          <w:p w14:paraId="0FC1A95B" w14:textId="3B2EC885" w:rsidR="002210C4" w:rsidRPr="00BF57B9" w:rsidRDefault="00BE6476" w:rsidP="00BF57B9">
            <w:pPr>
              <w:spacing w:after="0"/>
              <w:rPr>
                <w:rFonts w:cs="Calibri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>La cour de récréation de l’école H. Wallon pour l’endurance</w:t>
            </w:r>
            <w:r w:rsidR="002210C4" w:rsidRPr="00BF57B9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F57B9" w:rsidRPr="002D73C1" w14:paraId="64CC59D8" w14:textId="77777777" w:rsidTr="00AA304B">
        <w:trPr>
          <w:trHeight w:val="571"/>
        </w:trPr>
        <w:tc>
          <w:tcPr>
            <w:tcW w:w="1951" w:type="dxa"/>
            <w:vAlign w:val="center"/>
          </w:tcPr>
          <w:p w14:paraId="4CFB806C" w14:textId="6656B029" w:rsidR="002210C4" w:rsidRPr="00BF57B9" w:rsidRDefault="002210C4" w:rsidP="00BF57B9">
            <w:pPr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>3. Durée de jeu</w:t>
            </w:r>
          </w:p>
        </w:tc>
        <w:tc>
          <w:tcPr>
            <w:tcW w:w="8315" w:type="dxa"/>
            <w:vAlign w:val="center"/>
          </w:tcPr>
          <w:p w14:paraId="748ACBD9" w14:textId="09B83944" w:rsidR="002210C4" w:rsidRPr="00BF57B9" w:rsidRDefault="00D528DB" w:rsidP="00BF57B9">
            <w:pPr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Atelier jeu : 20 min par atelier </w:t>
            </w:r>
          </w:p>
          <w:p w14:paraId="6B8FA991" w14:textId="77777777" w:rsidR="00D528DB" w:rsidRPr="00BF57B9" w:rsidRDefault="00D528DB" w:rsidP="00BF57B9">
            <w:pPr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>Parcours : 20 min</w:t>
            </w:r>
          </w:p>
          <w:p w14:paraId="677A95A9" w14:textId="7D4F3B0F" w:rsidR="00D528DB" w:rsidRPr="00BF57B9" w:rsidRDefault="00D528DB" w:rsidP="00BF57B9">
            <w:pPr>
              <w:spacing w:after="0"/>
              <w:rPr>
                <w:rFonts w:cs="Calibri"/>
                <w:sz w:val="24"/>
                <w:szCs w:val="24"/>
              </w:rPr>
            </w:pPr>
            <w:r w:rsidRPr="00BF57B9">
              <w:rPr>
                <w:rFonts w:ascii="TimesNewRoman" w:hAnsi="TimesNewRoman" w:cs="TimesNewRoman"/>
                <w:sz w:val="24"/>
                <w:szCs w:val="24"/>
              </w:rPr>
              <w:t xml:space="preserve">Endurance : </w:t>
            </w:r>
            <w:r w:rsidR="00C54700">
              <w:rPr>
                <w:rFonts w:ascii="TimesNewRoman" w:hAnsi="TimesNewRoman" w:cs="TimesNewRoman"/>
                <w:sz w:val="24"/>
                <w:szCs w:val="24"/>
              </w:rPr>
              <w:t xml:space="preserve">6 min pour les CP, </w:t>
            </w:r>
            <w:r w:rsidRPr="00BF57B9">
              <w:rPr>
                <w:rFonts w:ascii="TimesNewRoman" w:hAnsi="TimesNewRoman" w:cs="TimesNewRoman"/>
                <w:sz w:val="24"/>
                <w:szCs w:val="24"/>
              </w:rPr>
              <w:t>7 min pour les CE1 et 8 min pour les CE2</w:t>
            </w:r>
          </w:p>
        </w:tc>
      </w:tr>
      <w:tr w:rsidR="00BF57B9" w:rsidRPr="002D73C1" w14:paraId="47410618" w14:textId="77777777" w:rsidTr="00AA304B">
        <w:trPr>
          <w:trHeight w:val="896"/>
        </w:trPr>
        <w:tc>
          <w:tcPr>
            <w:tcW w:w="1951" w:type="dxa"/>
          </w:tcPr>
          <w:p w14:paraId="0E9FB16D" w14:textId="37611781" w:rsidR="002210C4" w:rsidRPr="00BF57B9" w:rsidRDefault="002210C4" w:rsidP="00BF57B9">
            <w:pPr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 xml:space="preserve">4. </w:t>
            </w:r>
            <w:r w:rsidR="00D528DB" w:rsidRPr="00BF57B9">
              <w:rPr>
                <w:rFonts w:cs="Calibri"/>
                <w:sz w:val="24"/>
                <w:szCs w:val="24"/>
              </w:rPr>
              <w:t>Sécurité</w:t>
            </w:r>
          </w:p>
        </w:tc>
        <w:tc>
          <w:tcPr>
            <w:tcW w:w="8315" w:type="dxa"/>
          </w:tcPr>
          <w:p w14:paraId="6C4ACF7A" w14:textId="77777777" w:rsidR="002210C4" w:rsidRPr="00BF57B9" w:rsidRDefault="00D528DB" w:rsidP="00BF57B9">
            <w:pPr>
              <w:spacing w:after="0"/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>Matériel obligatoire : Protège-poignets, coudières, genouillères  et casque</w:t>
            </w:r>
          </w:p>
          <w:p w14:paraId="3837944C" w14:textId="4211D401" w:rsidR="00D528DB" w:rsidRPr="00BF57B9" w:rsidRDefault="00D528DB" w:rsidP="00BF57B9">
            <w:pPr>
              <w:spacing w:after="0"/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 xml:space="preserve">                                       Une paire de rollers</w:t>
            </w:r>
          </w:p>
        </w:tc>
      </w:tr>
      <w:tr w:rsidR="00BF57B9" w:rsidRPr="002D73C1" w14:paraId="3ECFEB76" w14:textId="77777777" w:rsidTr="00AA304B">
        <w:trPr>
          <w:trHeight w:val="1164"/>
        </w:trPr>
        <w:tc>
          <w:tcPr>
            <w:tcW w:w="1951" w:type="dxa"/>
          </w:tcPr>
          <w:p w14:paraId="2493A26F" w14:textId="743C3337" w:rsidR="002210C4" w:rsidRPr="00BF57B9" w:rsidRDefault="003A6656" w:rsidP="00BF57B9">
            <w:pPr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>5</w:t>
            </w:r>
            <w:r w:rsidR="002210C4" w:rsidRPr="00BF57B9">
              <w:rPr>
                <w:rFonts w:cs="Calibri"/>
                <w:sz w:val="24"/>
                <w:szCs w:val="24"/>
              </w:rPr>
              <w:t xml:space="preserve">. </w:t>
            </w:r>
            <w:r w:rsidR="00D528DB" w:rsidRPr="00BF57B9">
              <w:rPr>
                <w:rFonts w:cs="Calibri"/>
                <w:sz w:val="24"/>
                <w:szCs w:val="24"/>
              </w:rPr>
              <w:t>Encadrement</w:t>
            </w:r>
          </w:p>
        </w:tc>
        <w:tc>
          <w:tcPr>
            <w:tcW w:w="8315" w:type="dxa"/>
          </w:tcPr>
          <w:p w14:paraId="5B7A275A" w14:textId="76E9DE40" w:rsidR="002210C4" w:rsidRPr="00BF57B9" w:rsidRDefault="00D528DB" w:rsidP="00BF57B9">
            <w:pPr>
              <w:spacing w:after="0"/>
              <w:rPr>
                <w:rFonts w:cs="Calibri"/>
                <w:sz w:val="24"/>
                <w:szCs w:val="24"/>
              </w:rPr>
            </w:pPr>
            <w:r w:rsidRPr="00BF57B9">
              <w:rPr>
                <w:rFonts w:cs="Calibri"/>
                <w:sz w:val="24"/>
                <w:szCs w:val="24"/>
              </w:rPr>
              <w:t>Il est assuré par des CPC et des bénévoles du club de patinage</w:t>
            </w:r>
            <w:r w:rsidR="00471A0C" w:rsidRPr="00BF57B9">
              <w:rPr>
                <w:rFonts w:cs="Calibri"/>
                <w:sz w:val="24"/>
                <w:szCs w:val="24"/>
              </w:rPr>
              <w:t xml:space="preserve"> de Montreuil</w:t>
            </w:r>
          </w:p>
          <w:p w14:paraId="65D8876A" w14:textId="450D0261" w:rsidR="00D528DB" w:rsidRPr="00BF57B9" w:rsidRDefault="00D528DB" w:rsidP="00BF57B9">
            <w:pPr>
              <w:rPr>
                <w:rFonts w:cs="Calibri"/>
                <w:b/>
                <w:color w:val="984806" w:themeColor="accent6" w:themeShade="80"/>
                <w:sz w:val="24"/>
                <w:szCs w:val="24"/>
              </w:rPr>
            </w:pPr>
            <w:r w:rsidRPr="00BF57B9">
              <w:rPr>
                <w:rFonts w:cs="Calibri"/>
                <w:b/>
                <w:color w:val="984806" w:themeColor="accent6" w:themeShade="80"/>
                <w:sz w:val="24"/>
                <w:szCs w:val="24"/>
              </w:rPr>
              <w:t xml:space="preserve">Chaque groupe </w:t>
            </w:r>
            <w:r w:rsidR="00626DD5" w:rsidRPr="00BF57B9">
              <w:rPr>
                <w:rFonts w:cs="Calibri"/>
                <w:b/>
                <w:color w:val="984806" w:themeColor="accent6" w:themeShade="80"/>
                <w:sz w:val="24"/>
                <w:szCs w:val="24"/>
              </w:rPr>
              <w:t>sera accompagné par un adulte</w:t>
            </w:r>
          </w:p>
        </w:tc>
      </w:tr>
    </w:tbl>
    <w:p w14:paraId="4988F4AB" w14:textId="77777777" w:rsidR="002210C4" w:rsidRDefault="002210C4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43634"/>
          <w:lang w:eastAsia="fr-FR"/>
        </w:rPr>
      </w:pPr>
    </w:p>
    <w:p w14:paraId="5ED54D2B" w14:textId="77777777" w:rsidR="00B15CCB" w:rsidRDefault="00B15CCB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p w14:paraId="2EB40550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p w14:paraId="4B3C9611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p w14:paraId="6E55F95E" w14:textId="77777777" w:rsidR="00BF57B9" w:rsidRDefault="00BF57B9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p w14:paraId="49379210" w14:textId="77777777" w:rsidR="002210C4" w:rsidRPr="003C1FF8" w:rsidRDefault="002210C4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sectPr w:rsidR="002210C4" w:rsidRPr="003C1FF8" w:rsidSect="002210C4">
      <w:headerReference w:type="default" r:id="rId9"/>
      <w:footerReference w:type="default" r:id="rId10"/>
      <w:pgSz w:w="11906" w:h="16838"/>
      <w:pgMar w:top="426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C596" w14:textId="77777777" w:rsidR="00544B2B" w:rsidRDefault="00544B2B" w:rsidP="00DA1864">
      <w:pPr>
        <w:spacing w:after="0" w:line="240" w:lineRule="auto"/>
      </w:pPr>
      <w:r>
        <w:separator/>
      </w:r>
    </w:p>
  </w:endnote>
  <w:endnote w:type="continuationSeparator" w:id="0">
    <w:p w14:paraId="4360A8BC" w14:textId="77777777" w:rsidR="00544B2B" w:rsidRDefault="00544B2B" w:rsidP="00D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-62"/>
      <w:tblW w:w="5317" w:type="dxa"/>
      <w:tblLook w:val="04A0" w:firstRow="1" w:lastRow="0" w:firstColumn="1" w:lastColumn="0" w:noHBand="0" w:noVBand="1"/>
    </w:tblPr>
    <w:tblGrid>
      <w:gridCol w:w="5088"/>
      <w:gridCol w:w="229"/>
    </w:tblGrid>
    <w:tr w:rsidR="00626DD5" w:rsidRPr="00BF2450" w14:paraId="573A7C86" w14:textId="77777777" w:rsidTr="00BF2450">
      <w:trPr>
        <w:trHeight w:val="133"/>
      </w:trPr>
      <w:tc>
        <w:tcPr>
          <w:tcW w:w="0" w:type="auto"/>
        </w:tcPr>
        <w:p w14:paraId="1820E41E" w14:textId="4E26B60B" w:rsidR="00626DD5" w:rsidRPr="00BF2450" w:rsidRDefault="008B3805" w:rsidP="00DD60CB">
          <w:pPr>
            <w:pStyle w:val="Pieddepage"/>
            <w:spacing w:after="0"/>
            <w:jc w:val="right"/>
            <w:rPr>
              <w:color w:val="B2A1C7" w:themeColor="accent4" w:themeTint="99"/>
              <w:sz w:val="20"/>
              <w:szCs w:val="20"/>
            </w:rPr>
          </w:pPr>
          <w:r>
            <w:rPr>
              <w:i/>
              <w:color w:val="B2A1C7" w:themeColor="accent4" w:themeTint="99"/>
              <w:sz w:val="20"/>
              <w:szCs w:val="20"/>
            </w:rPr>
            <w:t xml:space="preserve">Grégory Pelletier et </w:t>
          </w:r>
          <w:r w:rsidR="00DD60CB">
            <w:rPr>
              <w:i/>
              <w:color w:val="B2A1C7" w:themeColor="accent4" w:themeTint="99"/>
              <w:sz w:val="20"/>
              <w:szCs w:val="20"/>
            </w:rPr>
            <w:t>Vanessa PASTOOR</w:t>
          </w:r>
          <w:r w:rsidR="00626DD5" w:rsidRPr="00BF2450">
            <w:rPr>
              <w:i/>
              <w:color w:val="B2A1C7" w:themeColor="accent4" w:themeTint="99"/>
              <w:sz w:val="20"/>
              <w:szCs w:val="20"/>
            </w:rPr>
            <w:t xml:space="preserve">  CPC-EPS Montreuil</w:t>
          </w:r>
        </w:p>
      </w:tc>
      <w:tc>
        <w:tcPr>
          <w:tcW w:w="0" w:type="auto"/>
        </w:tcPr>
        <w:p w14:paraId="40DC1C67" w14:textId="77777777" w:rsidR="00626DD5" w:rsidRPr="00BF2450" w:rsidRDefault="00626DD5" w:rsidP="00BF1A35">
          <w:pPr>
            <w:pStyle w:val="Pieddepage"/>
            <w:rPr>
              <w:color w:val="B2A1C7" w:themeColor="accent4" w:themeTint="99"/>
              <w:sz w:val="20"/>
              <w:szCs w:val="20"/>
            </w:rPr>
          </w:pPr>
        </w:p>
      </w:tc>
    </w:tr>
  </w:tbl>
  <w:p w14:paraId="79C80A1A" w14:textId="77777777" w:rsidR="00626DD5" w:rsidRDefault="00626DD5" w:rsidP="00BC32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5186" w14:textId="77777777" w:rsidR="00544B2B" w:rsidRDefault="00544B2B" w:rsidP="00DA1864">
      <w:pPr>
        <w:spacing w:after="0" w:line="240" w:lineRule="auto"/>
      </w:pPr>
      <w:r>
        <w:separator/>
      </w:r>
    </w:p>
  </w:footnote>
  <w:footnote w:type="continuationSeparator" w:id="0">
    <w:p w14:paraId="1EEF00D2" w14:textId="77777777" w:rsidR="00544B2B" w:rsidRDefault="00544B2B" w:rsidP="00D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BCD9" w14:textId="77777777" w:rsidR="00626DD5" w:rsidRDefault="00626DD5" w:rsidP="00E730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44D0"/>
    <w:multiLevelType w:val="hybridMultilevel"/>
    <w:tmpl w:val="D46CCD8E"/>
    <w:lvl w:ilvl="0" w:tplc="753CE2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3077"/>
    <w:multiLevelType w:val="hybridMultilevel"/>
    <w:tmpl w:val="D7A4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BE7"/>
    <w:multiLevelType w:val="hybridMultilevel"/>
    <w:tmpl w:val="A492DF7C"/>
    <w:lvl w:ilvl="0" w:tplc="F18E5D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36B15"/>
    <w:multiLevelType w:val="hybridMultilevel"/>
    <w:tmpl w:val="F8B2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48A5"/>
    <w:multiLevelType w:val="hybridMultilevel"/>
    <w:tmpl w:val="22D83CCA"/>
    <w:lvl w:ilvl="0" w:tplc="98847AC4">
      <w:numFmt w:val="bullet"/>
      <w:lvlText w:val="-"/>
      <w:lvlJc w:val="left"/>
      <w:pPr>
        <w:ind w:left="405" w:hanging="360"/>
      </w:pPr>
      <w:rPr>
        <w:rFonts w:ascii="TimesNewRoman" w:eastAsia="Calibri" w:hAnsi="TimesNewRoman" w:cs="TimesNew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6"/>
    <w:rsid w:val="00023347"/>
    <w:rsid w:val="00027F02"/>
    <w:rsid w:val="00054058"/>
    <w:rsid w:val="00056050"/>
    <w:rsid w:val="000D5688"/>
    <w:rsid w:val="00112D8D"/>
    <w:rsid w:val="00157AF7"/>
    <w:rsid w:val="001773A8"/>
    <w:rsid w:val="001847AF"/>
    <w:rsid w:val="001A0021"/>
    <w:rsid w:val="002210C4"/>
    <w:rsid w:val="00270B85"/>
    <w:rsid w:val="0028684D"/>
    <w:rsid w:val="0030736C"/>
    <w:rsid w:val="00363F8C"/>
    <w:rsid w:val="00376A1A"/>
    <w:rsid w:val="00384AFA"/>
    <w:rsid w:val="003A6656"/>
    <w:rsid w:val="003C1FF8"/>
    <w:rsid w:val="004154EE"/>
    <w:rsid w:val="00445666"/>
    <w:rsid w:val="00471A0C"/>
    <w:rsid w:val="00544B2B"/>
    <w:rsid w:val="005A5790"/>
    <w:rsid w:val="00607293"/>
    <w:rsid w:val="00626DD5"/>
    <w:rsid w:val="006A503B"/>
    <w:rsid w:val="007009F5"/>
    <w:rsid w:val="007C0931"/>
    <w:rsid w:val="00846080"/>
    <w:rsid w:val="00866915"/>
    <w:rsid w:val="008B3805"/>
    <w:rsid w:val="008C0A32"/>
    <w:rsid w:val="008C731F"/>
    <w:rsid w:val="009E16AF"/>
    <w:rsid w:val="00A67594"/>
    <w:rsid w:val="00AA304B"/>
    <w:rsid w:val="00AA35B3"/>
    <w:rsid w:val="00AB49A9"/>
    <w:rsid w:val="00AD5ECA"/>
    <w:rsid w:val="00B04B34"/>
    <w:rsid w:val="00B07548"/>
    <w:rsid w:val="00B15CCB"/>
    <w:rsid w:val="00BC324D"/>
    <w:rsid w:val="00BE6476"/>
    <w:rsid w:val="00BF1A35"/>
    <w:rsid w:val="00BF2450"/>
    <w:rsid w:val="00BF57B9"/>
    <w:rsid w:val="00C3511B"/>
    <w:rsid w:val="00C54700"/>
    <w:rsid w:val="00C907AA"/>
    <w:rsid w:val="00D528DB"/>
    <w:rsid w:val="00DA1864"/>
    <w:rsid w:val="00DA5176"/>
    <w:rsid w:val="00DD60CB"/>
    <w:rsid w:val="00E2466A"/>
    <w:rsid w:val="00E73092"/>
    <w:rsid w:val="00ED742F"/>
    <w:rsid w:val="00F448D8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FC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19BA-FB91-41AF-9240-579E4F9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Schirmer et  Sylvie Steiner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circo</cp:lastModifiedBy>
  <cp:revision>4</cp:revision>
  <dcterms:created xsi:type="dcterms:W3CDTF">2019-01-30T10:08:00Z</dcterms:created>
  <dcterms:modified xsi:type="dcterms:W3CDTF">2019-02-04T10:40:00Z</dcterms:modified>
</cp:coreProperties>
</file>